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4C4CCF">
        <w:rPr>
          <w:rFonts w:ascii="Times New Roman" w:hAnsi="Times New Roman" w:cs="Times New Roman"/>
          <w:b/>
        </w:rPr>
        <w:t>2</w:t>
      </w:r>
      <w:r w:rsidR="00BB2986">
        <w:rPr>
          <w:rFonts w:ascii="Times New Roman" w:hAnsi="Times New Roman" w:cs="Times New Roman"/>
          <w:b/>
        </w:rPr>
        <w:t>6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1B1433">
        <w:rPr>
          <w:rFonts w:ascii="Times New Roman" w:hAnsi="Times New Roman" w:cs="Times New Roman"/>
          <w:b/>
        </w:rPr>
        <w:t>8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D076FB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BB2986">
        <w:rPr>
          <w:rFonts w:ascii="Times New Roman" w:hAnsi="Times New Roman" w:cs="Times New Roman"/>
          <w:b/>
        </w:rPr>
        <w:t>Сюгаиль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BB2986">
        <w:rPr>
          <w:rFonts w:ascii="Times New Roman" w:hAnsi="Times New Roman" w:cs="Times New Roman"/>
          <w:b/>
        </w:rPr>
        <w:t>Сюгаиль</w:t>
      </w:r>
      <w:r w:rsidR="004C4CC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BB2986">
        <w:rPr>
          <w:rFonts w:ascii="Times New Roman" w:hAnsi="Times New Roman" w:cs="Times New Roman"/>
          <w:i/>
        </w:rPr>
        <w:t>Сюгаиль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B2986" w:rsidRPr="00BB2986" w:rsidRDefault="00BB2986" w:rsidP="00BB2986">
      <w:pPr>
        <w:autoSpaceDE w:val="0"/>
        <w:autoSpaceDN w:val="0"/>
        <w:adjustRightInd w:val="0"/>
        <w:spacing w:line="240" w:lineRule="auto"/>
        <w:ind w:left="-426" w:right="-2" w:firstLine="284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BB2986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464,0 тыс. рублей или 23% от плановых назначений. За 1 квартал 2017 н</w:t>
      </w:r>
      <w:r w:rsidRPr="00BB2986">
        <w:rPr>
          <w:rFonts w:ascii="Times New Roman" w:hAnsi="Times New Roman" w:cs="Times New Roman"/>
          <w:i/>
          <w:color w:val="000000"/>
        </w:rPr>
        <w:t xml:space="preserve">алоговые и неналоговые  доходы исполнены в сумме 89,2 тыс. руб. и не достигли 25% уровня от плановых показателей  ни по одному  доходному источнику. </w:t>
      </w:r>
    </w:p>
    <w:p w:rsidR="00BB2986" w:rsidRPr="00BB2986" w:rsidRDefault="00BB2986" w:rsidP="00BB2986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BB2986">
        <w:rPr>
          <w:rFonts w:ascii="Times New Roman" w:hAnsi="Times New Roman" w:cs="Times New Roman"/>
          <w:i/>
        </w:rPr>
        <w:t>За 1 квартал 2017г. расходы составили в сумме 453,9 тыс. рублей, или 22,5% от плановых бюджетных ассигнований. За 1 квартал  2017г. расходы ниже 25% уровня от плановых бюджетных ассигнований по всем разделам расходов, кроме  разделов: «Национальная экономика» - 41,4%,  «Национальная безопасность и правоохранительная  деятельность» - 33,6% от плана. Следует отметить, низкий процент исполнения по разделам: «Физическая культура и спорт» - 1,1%, «Жилищно-коммунальное хозяйство» - 9,4%, «Национальная оборона» - 15,5%.</w:t>
      </w:r>
    </w:p>
    <w:p w:rsidR="00370354" w:rsidRPr="009A3E83" w:rsidRDefault="009A3E83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 xml:space="preserve">Бюджет сельского поселения за 1 квартал 2017г. исполнен с профицитом в сумме </w:t>
      </w:r>
      <w:r w:rsidR="00BB2986">
        <w:rPr>
          <w:rFonts w:ascii="Times New Roman" w:hAnsi="Times New Roman" w:cs="Times New Roman"/>
          <w:i/>
        </w:rPr>
        <w:t>10,1</w:t>
      </w:r>
      <w:r w:rsidRPr="009A3E83">
        <w:rPr>
          <w:rFonts w:ascii="Times New Roman" w:hAnsi="Times New Roman" w:cs="Times New Roman"/>
          <w:i/>
        </w:rPr>
        <w:t xml:space="preserve"> тыс. руб., что соответствует Отчету </w:t>
      </w:r>
      <w:r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D076FB" w:rsidRPr="00EA34B3" w:rsidRDefault="00D076FB" w:rsidP="00D076FB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D076FB" w:rsidRPr="00D076FB" w:rsidRDefault="00D076FB">
      <w:pPr>
        <w:rPr>
          <w:rFonts w:ascii="Times New Roman" w:hAnsi="Times New Roman" w:cs="Times New Roman"/>
          <w:i/>
        </w:rPr>
      </w:pPr>
      <w:bookmarkStart w:id="0" w:name="_GoBack"/>
      <w:r w:rsidRPr="00D076FB">
        <w:rPr>
          <w:rFonts w:ascii="Times New Roman" w:hAnsi="Times New Roman" w:cs="Times New Roman"/>
          <w:i/>
        </w:rPr>
        <w:t xml:space="preserve">Исп. инспектор КСО И.П. </w:t>
      </w:r>
      <w:proofErr w:type="spellStart"/>
      <w:r w:rsidRPr="00D076FB">
        <w:rPr>
          <w:rFonts w:ascii="Times New Roman" w:hAnsi="Times New Roman" w:cs="Times New Roman"/>
          <w:i/>
        </w:rPr>
        <w:t>Вихарева</w:t>
      </w:r>
      <w:proofErr w:type="spellEnd"/>
      <w:r w:rsidRPr="00D076FB">
        <w:rPr>
          <w:rFonts w:ascii="Times New Roman" w:hAnsi="Times New Roman" w:cs="Times New Roman"/>
          <w:i/>
        </w:rPr>
        <w:t>.</w:t>
      </w:r>
      <w:bookmarkEnd w:id="0"/>
    </w:p>
    <w:sectPr w:rsidR="00D076FB" w:rsidRPr="00D076FB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1663E5"/>
    <w:rsid w:val="001B1433"/>
    <w:rsid w:val="00290B82"/>
    <w:rsid w:val="0035565B"/>
    <w:rsid w:val="00370354"/>
    <w:rsid w:val="00394127"/>
    <w:rsid w:val="004C4CCF"/>
    <w:rsid w:val="004D3F4A"/>
    <w:rsid w:val="00536E43"/>
    <w:rsid w:val="00584561"/>
    <w:rsid w:val="005E2BD5"/>
    <w:rsid w:val="00663F3C"/>
    <w:rsid w:val="0074491A"/>
    <w:rsid w:val="007A4508"/>
    <w:rsid w:val="007F0DFB"/>
    <w:rsid w:val="00811004"/>
    <w:rsid w:val="00820A1D"/>
    <w:rsid w:val="008448F2"/>
    <w:rsid w:val="008B594E"/>
    <w:rsid w:val="008F1950"/>
    <w:rsid w:val="009A3E83"/>
    <w:rsid w:val="009C789A"/>
    <w:rsid w:val="00A13CCD"/>
    <w:rsid w:val="00A529EA"/>
    <w:rsid w:val="00A913E1"/>
    <w:rsid w:val="00AD40C3"/>
    <w:rsid w:val="00BB2986"/>
    <w:rsid w:val="00CF29FB"/>
    <w:rsid w:val="00D076FB"/>
    <w:rsid w:val="00D821B7"/>
    <w:rsid w:val="00DA7B33"/>
    <w:rsid w:val="00DB6E87"/>
    <w:rsid w:val="00E40C35"/>
    <w:rsid w:val="00E97F90"/>
    <w:rsid w:val="00F42438"/>
    <w:rsid w:val="00F5538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076F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76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28</cp:revision>
  <dcterms:created xsi:type="dcterms:W3CDTF">2017-04-21T05:10:00Z</dcterms:created>
  <dcterms:modified xsi:type="dcterms:W3CDTF">2017-05-04T04:15:00Z</dcterms:modified>
</cp:coreProperties>
</file>